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32" w:rsidRDefault="00921564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C03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18964F" wp14:editId="094B2FE4">
            <wp:extent cx="2095500" cy="62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08D" w:rsidRPr="000A708D" w:rsidRDefault="000A708D" w:rsidP="000A708D">
      <w:pPr>
        <w:suppressAutoHyphens/>
        <w:spacing w:after="0" w:line="360" w:lineRule="auto"/>
        <w:ind w:left="1843" w:hanging="18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70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Как проверить земельный участок на нахождение в зоне подтопления</w:t>
      </w:r>
    </w:p>
    <w:p w:rsidR="000A708D" w:rsidRPr="000A708D" w:rsidRDefault="000A708D" w:rsidP="000A708D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708D" w:rsidRPr="000A708D" w:rsidRDefault="000A708D" w:rsidP="000A708D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70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В краевом Роскадастре рассказали, что на сегодняшний день в Единый государственный реестр недвижимости (ЕГРН) внесены сведения о границах 598 зон подтопления и 220 зон затопления на территории Красноярского края. </w:t>
      </w:r>
    </w:p>
    <w:p w:rsidR="000A708D" w:rsidRPr="000A708D" w:rsidRDefault="000A708D" w:rsidP="000A708D">
      <w:pPr>
        <w:suppressAutoHyphens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A70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A7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855938">
        <w:rPr>
          <w:rFonts w:ascii="Times New Roman" w:eastAsia="Times New Roman" w:hAnsi="Times New Roman" w:cs="Times New Roman"/>
          <w:sz w:val="28"/>
          <w:szCs w:val="28"/>
          <w:lang w:eastAsia="zh-CN"/>
        </w:rPr>
        <w:t>филиале К</w:t>
      </w:r>
      <w:r w:rsidRPr="000A708D">
        <w:rPr>
          <w:rFonts w:ascii="Times New Roman" w:eastAsia="Times New Roman" w:hAnsi="Times New Roman" w:cs="Times New Roman"/>
          <w:sz w:val="28"/>
          <w:szCs w:val="28"/>
          <w:lang w:eastAsia="zh-CN"/>
        </w:rPr>
        <w:t>омпании обращают внимание, что</w:t>
      </w:r>
      <w:r w:rsidRPr="000A70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0A708D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актуальную информацию о нахождении определенного земельного участка в границах зоны затопления или подтопления можно получить,</w:t>
      </w:r>
      <w:r w:rsidRPr="000A70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воспользовавшись онлайн-сервисом </w:t>
      </w:r>
      <w:hyperlink r:id="rId7" w:history="1">
        <w:r w:rsidRPr="000A70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Росреестра</w:t>
        </w:r>
      </w:hyperlink>
      <w:r w:rsidRPr="000A708D">
        <w:rPr>
          <w:rFonts w:ascii="Times New Roman" w:eastAsia="Times New Roman" w:hAnsi="Times New Roman" w:cs="Times New Roman"/>
          <w:color w:val="334059"/>
          <w:sz w:val="28"/>
          <w:szCs w:val="28"/>
          <w:shd w:val="clear" w:color="auto" w:fill="FFFFFF"/>
          <w:lang w:eastAsia="zh-CN"/>
        </w:rPr>
        <w:t xml:space="preserve"> </w:t>
      </w:r>
      <w:r w:rsidRPr="000A70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или</w:t>
      </w:r>
      <w:r w:rsidRPr="000A708D">
        <w:rPr>
          <w:rFonts w:ascii="Times New Roman" w:eastAsia="Times New Roman" w:hAnsi="Times New Roman" w:cs="Times New Roman"/>
          <w:color w:val="334059"/>
          <w:sz w:val="28"/>
          <w:szCs w:val="28"/>
          <w:shd w:val="clear" w:color="auto" w:fill="FFFFFF"/>
          <w:lang w:eastAsia="zh-CN"/>
        </w:rPr>
        <w:t xml:space="preserve"> </w:t>
      </w:r>
      <w:hyperlink r:id="rId8" w:history="1">
        <w:r w:rsidRPr="000A70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Единым порталом государственных и муниципальных услуг</w:t>
        </w:r>
      </w:hyperlink>
      <w:r w:rsidR="0085593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zh-CN"/>
        </w:rPr>
        <w:t>,</w:t>
      </w:r>
      <w:r w:rsidRPr="000A7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</w:t>
      </w:r>
      <w:r w:rsidRPr="000A70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заказав выписку из ЕГРН в офисе МФЦ. В случае</w:t>
      </w:r>
      <w:r w:rsidR="008559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,</w:t>
      </w:r>
      <w:r w:rsidRPr="000A70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если участок находится в зоне затопления или подтопления, информация об этом будет отражена в выписке. Кроме того, необходимую справочную информацию об объекте недвижимости можно бесплатно получить с помощью специального </w:t>
      </w:r>
      <w:hyperlink r:id="rId9" w:history="1">
        <w:r w:rsidRPr="000A70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zh-CN"/>
          </w:rPr>
          <w:t>электронного сервиса Росреестра</w:t>
        </w:r>
      </w:hyperlink>
      <w:r w:rsidRPr="000A70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:rsidR="000A708D" w:rsidRPr="000A708D" w:rsidRDefault="000A708D" w:rsidP="000A708D">
      <w:pPr>
        <w:suppressAutoHyphens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559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Эксперт Роскадастра по Красноярскому краю </w:t>
      </w:r>
      <w:r w:rsidRPr="000A70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Любовь Сушкова</w:t>
      </w:r>
      <w:r w:rsidRPr="000A7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рассказала,</w:t>
      </w:r>
      <w:r w:rsidRPr="000A70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0A708D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 зоны подтопления и затопления устанавливаются в соответствии с Графиком установления зон затопления, под</w:t>
      </w:r>
      <w:r w:rsidR="0097018C">
        <w:rPr>
          <w:rFonts w:ascii="Times New Roman" w:eastAsia="Times New Roman" w:hAnsi="Times New Roman" w:cs="Times New Roman"/>
          <w:sz w:val="28"/>
          <w:szCs w:val="28"/>
          <w:lang w:eastAsia="zh-CN"/>
        </w:rPr>
        <w:t>топления, который утверждается М</w:t>
      </w:r>
      <w:r w:rsidRPr="000A708D">
        <w:rPr>
          <w:rFonts w:ascii="Times New Roman" w:eastAsia="Times New Roman" w:hAnsi="Times New Roman" w:cs="Times New Roman"/>
          <w:sz w:val="28"/>
          <w:szCs w:val="28"/>
          <w:lang w:eastAsia="zh-CN"/>
        </w:rPr>
        <w:t>инистерством экологии и рационального природопользования Красноярского края и Енисейским бассейновым водным управлением.</w:t>
      </w:r>
    </w:p>
    <w:p w:rsidR="000A708D" w:rsidRPr="000A708D" w:rsidRDefault="000A708D" w:rsidP="000A708D">
      <w:pPr>
        <w:suppressAutoHyphens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0A708D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Также эксперт отметила, что</w:t>
      </w:r>
      <w:r w:rsidRPr="000A70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0A708D">
        <w:rPr>
          <w:rFonts w:ascii="Times New Roman" w:eastAsia="Times New Roman" w:hAnsi="Times New Roman" w:cs="Times New Roman"/>
          <w:sz w:val="28"/>
          <w:szCs w:val="28"/>
          <w:lang w:eastAsia="zh-CN"/>
        </w:rPr>
        <w:t>в границах зон затопления и подтопления запрещается строительство объектов капитального строительства, которые не обеспечены сооружениями или методами инженерной защиты территорий и объектов</w:t>
      </w:r>
      <w:bookmarkStart w:id="0" w:name="_GoBack"/>
      <w:bookmarkEnd w:id="0"/>
      <w:r w:rsidRPr="000A7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негативного воздействия вод. Кроме того, на таких территориях нельзя использовать сточные воды в целях регулирования плодородия почв. На них запрещается размещать кладбища, скотомогильники, свалки различных видов отходов, а также распылять с воздуха химикаты против вредителей.</w:t>
      </w:r>
      <w:r w:rsidRPr="000A708D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</w:p>
    <w:p w:rsidR="00921564" w:rsidRDefault="00921564" w:rsidP="000A708D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3E8" w:rsidRPr="00F91A5D" w:rsidRDefault="00CC53E8" w:rsidP="00F91A5D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64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921564" w:rsidRPr="008C1913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780246" w:rsidRPr="00A46188" w:rsidRDefault="0097018C" w:rsidP="000A708D">
      <w:pPr>
        <w:spacing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  <w:hyperlink r:id="rId10" w:history="1">
        <w:r w:rsidR="00921564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sectPr w:rsidR="00780246" w:rsidRPr="00A46188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D06DF"/>
    <w:multiLevelType w:val="hybridMultilevel"/>
    <w:tmpl w:val="A8F2C9C0"/>
    <w:lvl w:ilvl="0" w:tplc="3AD0B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945FC"/>
    <w:multiLevelType w:val="hybridMultilevel"/>
    <w:tmpl w:val="27F67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42F7D"/>
    <w:multiLevelType w:val="hybridMultilevel"/>
    <w:tmpl w:val="FE0466C2"/>
    <w:lvl w:ilvl="0" w:tplc="8B280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973E1B"/>
    <w:multiLevelType w:val="hybridMultilevel"/>
    <w:tmpl w:val="8146C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07DDD"/>
    <w:rsid w:val="00010D2D"/>
    <w:rsid w:val="00025ED9"/>
    <w:rsid w:val="00037819"/>
    <w:rsid w:val="000405E5"/>
    <w:rsid w:val="0004209F"/>
    <w:rsid w:val="00052C0C"/>
    <w:rsid w:val="000547FE"/>
    <w:rsid w:val="0005641A"/>
    <w:rsid w:val="00062172"/>
    <w:rsid w:val="00062E71"/>
    <w:rsid w:val="000659D9"/>
    <w:rsid w:val="00075F5B"/>
    <w:rsid w:val="000902D9"/>
    <w:rsid w:val="00094503"/>
    <w:rsid w:val="000A108F"/>
    <w:rsid w:val="000A708D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0F3927"/>
    <w:rsid w:val="00101E67"/>
    <w:rsid w:val="0011412D"/>
    <w:rsid w:val="001237C6"/>
    <w:rsid w:val="00127D17"/>
    <w:rsid w:val="00131566"/>
    <w:rsid w:val="001338F9"/>
    <w:rsid w:val="00136AC6"/>
    <w:rsid w:val="00142997"/>
    <w:rsid w:val="0014733E"/>
    <w:rsid w:val="0016011C"/>
    <w:rsid w:val="0016267D"/>
    <w:rsid w:val="0016474B"/>
    <w:rsid w:val="00164EB5"/>
    <w:rsid w:val="00166607"/>
    <w:rsid w:val="001819FF"/>
    <w:rsid w:val="00182030"/>
    <w:rsid w:val="0018426D"/>
    <w:rsid w:val="00187D00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5991"/>
    <w:rsid w:val="001F6FCF"/>
    <w:rsid w:val="001F7752"/>
    <w:rsid w:val="002015E2"/>
    <w:rsid w:val="002019D7"/>
    <w:rsid w:val="00213918"/>
    <w:rsid w:val="00213A02"/>
    <w:rsid w:val="0022227B"/>
    <w:rsid w:val="00231238"/>
    <w:rsid w:val="00231ADA"/>
    <w:rsid w:val="00233F0F"/>
    <w:rsid w:val="00235AA8"/>
    <w:rsid w:val="00236807"/>
    <w:rsid w:val="0024140E"/>
    <w:rsid w:val="00253A84"/>
    <w:rsid w:val="0025783D"/>
    <w:rsid w:val="0027132D"/>
    <w:rsid w:val="002726C2"/>
    <w:rsid w:val="00276732"/>
    <w:rsid w:val="00280E9E"/>
    <w:rsid w:val="00281B31"/>
    <w:rsid w:val="002838E1"/>
    <w:rsid w:val="00284190"/>
    <w:rsid w:val="00284CDE"/>
    <w:rsid w:val="0028587B"/>
    <w:rsid w:val="0029039C"/>
    <w:rsid w:val="00293227"/>
    <w:rsid w:val="002936B0"/>
    <w:rsid w:val="00296A1C"/>
    <w:rsid w:val="002A4271"/>
    <w:rsid w:val="002A5006"/>
    <w:rsid w:val="002C033B"/>
    <w:rsid w:val="002C3F6E"/>
    <w:rsid w:val="002C4D59"/>
    <w:rsid w:val="002D0349"/>
    <w:rsid w:val="002D37EF"/>
    <w:rsid w:val="002F3C76"/>
    <w:rsid w:val="002F6958"/>
    <w:rsid w:val="00312BAD"/>
    <w:rsid w:val="00313D6C"/>
    <w:rsid w:val="00314E56"/>
    <w:rsid w:val="0032103E"/>
    <w:rsid w:val="0032599A"/>
    <w:rsid w:val="003308FA"/>
    <w:rsid w:val="00334388"/>
    <w:rsid w:val="003472A1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9C"/>
    <w:rsid w:val="00432D92"/>
    <w:rsid w:val="00434A13"/>
    <w:rsid w:val="004371B5"/>
    <w:rsid w:val="00443C77"/>
    <w:rsid w:val="00446556"/>
    <w:rsid w:val="00453EB6"/>
    <w:rsid w:val="00463999"/>
    <w:rsid w:val="00464F3C"/>
    <w:rsid w:val="00471C71"/>
    <w:rsid w:val="00486706"/>
    <w:rsid w:val="004947B8"/>
    <w:rsid w:val="004A372D"/>
    <w:rsid w:val="004A6D7B"/>
    <w:rsid w:val="004B31EA"/>
    <w:rsid w:val="004B360E"/>
    <w:rsid w:val="004C0118"/>
    <w:rsid w:val="004C3873"/>
    <w:rsid w:val="004D3FC8"/>
    <w:rsid w:val="004E331B"/>
    <w:rsid w:val="004F0175"/>
    <w:rsid w:val="004F20B9"/>
    <w:rsid w:val="004F5BED"/>
    <w:rsid w:val="00502C30"/>
    <w:rsid w:val="00504947"/>
    <w:rsid w:val="0051399F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D42F6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45A5"/>
    <w:rsid w:val="00654F20"/>
    <w:rsid w:val="0065580A"/>
    <w:rsid w:val="006611B3"/>
    <w:rsid w:val="00680FE4"/>
    <w:rsid w:val="0069359A"/>
    <w:rsid w:val="006959D9"/>
    <w:rsid w:val="006A3B34"/>
    <w:rsid w:val="006B5DF6"/>
    <w:rsid w:val="006B7F2F"/>
    <w:rsid w:val="006C0955"/>
    <w:rsid w:val="006E564F"/>
    <w:rsid w:val="006E58E2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803E9D"/>
    <w:rsid w:val="0082132C"/>
    <w:rsid w:val="00823392"/>
    <w:rsid w:val="0082367C"/>
    <w:rsid w:val="00827844"/>
    <w:rsid w:val="00855938"/>
    <w:rsid w:val="00875337"/>
    <w:rsid w:val="00890B3D"/>
    <w:rsid w:val="008A0C31"/>
    <w:rsid w:val="008A2A96"/>
    <w:rsid w:val="008A3BA5"/>
    <w:rsid w:val="008A4AE1"/>
    <w:rsid w:val="008A510B"/>
    <w:rsid w:val="008C1913"/>
    <w:rsid w:val="008C33C4"/>
    <w:rsid w:val="008E109D"/>
    <w:rsid w:val="008E2C4B"/>
    <w:rsid w:val="008F0301"/>
    <w:rsid w:val="00904317"/>
    <w:rsid w:val="00904919"/>
    <w:rsid w:val="0091681E"/>
    <w:rsid w:val="00921564"/>
    <w:rsid w:val="00924915"/>
    <w:rsid w:val="009259C3"/>
    <w:rsid w:val="00942FDA"/>
    <w:rsid w:val="009512A5"/>
    <w:rsid w:val="00952FC4"/>
    <w:rsid w:val="00957EB9"/>
    <w:rsid w:val="00964BA7"/>
    <w:rsid w:val="0097018C"/>
    <w:rsid w:val="009A6AAC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188"/>
    <w:rsid w:val="00A46366"/>
    <w:rsid w:val="00A61934"/>
    <w:rsid w:val="00A77714"/>
    <w:rsid w:val="00A80C77"/>
    <w:rsid w:val="00A8797D"/>
    <w:rsid w:val="00A87BB2"/>
    <w:rsid w:val="00AA1696"/>
    <w:rsid w:val="00AA7DBC"/>
    <w:rsid w:val="00AB20E5"/>
    <w:rsid w:val="00AB5764"/>
    <w:rsid w:val="00AB7ED7"/>
    <w:rsid w:val="00AC3F6D"/>
    <w:rsid w:val="00AC41DE"/>
    <w:rsid w:val="00AC6619"/>
    <w:rsid w:val="00AC7AF9"/>
    <w:rsid w:val="00AD1805"/>
    <w:rsid w:val="00AD3431"/>
    <w:rsid w:val="00AD6CB6"/>
    <w:rsid w:val="00AE4399"/>
    <w:rsid w:val="00AF0590"/>
    <w:rsid w:val="00AF7824"/>
    <w:rsid w:val="00B06BAF"/>
    <w:rsid w:val="00B123B1"/>
    <w:rsid w:val="00B64185"/>
    <w:rsid w:val="00B837B2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1AA7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74B38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C53E8"/>
    <w:rsid w:val="00CD2DA2"/>
    <w:rsid w:val="00CD4480"/>
    <w:rsid w:val="00CD4504"/>
    <w:rsid w:val="00CD5CBB"/>
    <w:rsid w:val="00CD7598"/>
    <w:rsid w:val="00CD77E0"/>
    <w:rsid w:val="00CE298A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253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873F0"/>
    <w:rsid w:val="00E95F7A"/>
    <w:rsid w:val="00E9705C"/>
    <w:rsid w:val="00EA062D"/>
    <w:rsid w:val="00EC4ECA"/>
    <w:rsid w:val="00ED0C7D"/>
    <w:rsid w:val="00ED0DCE"/>
    <w:rsid w:val="00ED3E48"/>
    <w:rsid w:val="00EE04DB"/>
    <w:rsid w:val="00EE081A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27824"/>
    <w:rsid w:val="00F306D0"/>
    <w:rsid w:val="00F37CE2"/>
    <w:rsid w:val="00F4329D"/>
    <w:rsid w:val="00F47ED0"/>
    <w:rsid w:val="00F501D7"/>
    <w:rsid w:val="00F60AE7"/>
    <w:rsid w:val="00F6414D"/>
    <w:rsid w:val="00F6680B"/>
    <w:rsid w:val="00F66DB4"/>
    <w:rsid w:val="00F72769"/>
    <w:rsid w:val="00F81C97"/>
    <w:rsid w:val="00F83DE4"/>
    <w:rsid w:val="00F91A5D"/>
    <w:rsid w:val="00FB52DC"/>
    <w:rsid w:val="00FB77B6"/>
    <w:rsid w:val="00FD1199"/>
    <w:rsid w:val="00FD55FF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29932-2E5D-4DDD-AE49-18B9922C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gov.ru/eservices/request_info_from_egrn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a@24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rosreestr.ru/eservices/real-estate-objects-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338FE-C839-46BB-8E8C-1A0462F2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Леонтьева Татьяна Евгеньевна</cp:lastModifiedBy>
  <cp:revision>5</cp:revision>
  <cp:lastPrinted>2023-01-11T05:45:00Z</cp:lastPrinted>
  <dcterms:created xsi:type="dcterms:W3CDTF">2024-04-27T06:24:00Z</dcterms:created>
  <dcterms:modified xsi:type="dcterms:W3CDTF">2024-04-27T07:25:00Z</dcterms:modified>
</cp:coreProperties>
</file>